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8A" w:rsidRDefault="00BF5C8A" w:rsidP="00BF5C8A">
      <w:pPr>
        <w:rPr>
          <w:color w:val="FF0000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BF5C8A" w:rsidTr="00D84864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C8A" w:rsidRDefault="00BF5C8A" w:rsidP="00D84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7CF" w:rsidRPr="006917CF" w:rsidRDefault="006917CF" w:rsidP="006917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CF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6917CF" w:rsidRPr="006917CF" w:rsidRDefault="006917CF" w:rsidP="006917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C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BF5C8A" w:rsidRDefault="006917CF" w:rsidP="006917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CF"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/>
                <w:sz w:val="24"/>
                <w:szCs w:val="24"/>
              </w:rPr>
              <w:t>Гаффаров И.М.</w:t>
            </w:r>
          </w:p>
        </w:tc>
      </w:tr>
    </w:tbl>
    <w:p w:rsidR="00BF5C8A" w:rsidRDefault="00BF5C8A" w:rsidP="00BF5C8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5C8A" w:rsidRDefault="00BF5C8A" w:rsidP="00BF5C8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Положение о библиотеке</w:t>
      </w:r>
    </w:p>
    <w:p w:rsidR="00BF5C8A" w:rsidRDefault="00BF5C8A" w:rsidP="00BF5C8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бюджетного общеобразовательного учреждения  </w:t>
      </w:r>
    </w:p>
    <w:p w:rsidR="00BF5C8A" w:rsidRDefault="00BF5C8A" w:rsidP="00BF5C8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«Средняя общеобразовательная школа №91»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24A39" w:rsidRDefault="00A24A39" w:rsidP="00A24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 Положение о библиотеке общеобразовательной организации разработано всоответствии с Федеральным законом № 273-ФЗ от 29.12.2012 «Об образовании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Федерации» в редакции от 25 июля 2022 года и Федеральным Законом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29.12.94 № 78-ФЗ «О библиотечном деле» (в редакции от 11 июня 2021 года), с учетом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25 июля 2002 г. № 114-ФЗ «О противодействии экстремистской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деятельности» с изменениями на 14 июля 2022 года, а также Устава общеобразовательной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Федерации,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4A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регламентирующих деятельность общеобразовательных организаций.</w:t>
      </w:r>
    </w:p>
    <w:p w:rsidR="00BF5C8A" w:rsidRDefault="00BF5C8A" w:rsidP="00A24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    Положение является локальным актом муниципального бюджетного  общеобразовательного учреждения «Средняя общеобразовательная школа </w:t>
      </w:r>
      <w:r w:rsidR="006917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№91» (далее -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определяет уровень  требований к библиотеке как к структ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урному подразделению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   Библиотека является структ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урным подразделением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   Дея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тельность библиотеки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библиотека)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при лицензировании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  Цели библиотеки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формирование общей культуры личности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  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субъектов Российской Федерации, решениями соответствующего органа управления о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бразованием, уставом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настоящим Положением.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  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 В библиотеке  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 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 того, к таким материалам, в соответствии со ст. 13 Федерального закона  от 25.07.2002 г. № 114-ФЗ относятся: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официальные материалы запрещенных экстремистских организаций;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BF5C8A" w:rsidRDefault="00BF5C8A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7C1CF1" w:rsidRPr="007C1CF1" w:rsidRDefault="007C1CF1" w:rsidP="007C1CF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1.9. </w:t>
      </w:r>
      <w:r w:rsidR="00BF5C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  <w:r w:rsidRPr="007C1CF1">
        <w:t xml:space="preserve"> </w:t>
      </w:r>
      <w:r w:rsidRPr="007C1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реализации Федерального закона от 25 июля 2002 г. №114-ФЗ «О противодействии экстремисткой деятельности» и приказа по отделу образования Авиастроительного и Ново-Савиновского районов г. Казани от 12.02.2015 № 82-О «Об активизации  профилактических мероприятий по предупреждению проявлений терроризма и экстремизма в 2015 году»</w:t>
      </w:r>
      <w:r w:rsidR="00651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приказа по МБОУ «Школа №91» от 25.09.2020 г №425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7C1CF1">
        <w:rPr>
          <w:rFonts w:ascii="Times New Roman" w:hAnsi="Times New Roman"/>
          <w:sz w:val="24"/>
          <w:szCs w:val="24"/>
        </w:rPr>
        <w:t>заведующей</w:t>
      </w:r>
      <w:r w:rsidRPr="007C1CF1">
        <w:rPr>
          <w:rFonts w:ascii="Times New Roman" w:hAnsi="Times New Roman"/>
          <w:sz w:val="24"/>
          <w:szCs w:val="24"/>
        </w:rPr>
        <w:t xml:space="preserve"> библиотекой</w:t>
      </w:r>
      <w:r w:rsidR="00651C3F">
        <w:rPr>
          <w:rFonts w:ascii="Times New Roman" w:hAnsi="Times New Roman"/>
          <w:sz w:val="24"/>
          <w:szCs w:val="24"/>
        </w:rPr>
        <w:t xml:space="preserve"> Мочаловой Д.Р. </w:t>
      </w:r>
      <w:bookmarkStart w:id="0" w:name="_GoBack"/>
      <w:bookmarkEnd w:id="0"/>
      <w:r w:rsidRPr="007C1CF1">
        <w:rPr>
          <w:rFonts w:ascii="Times New Roman" w:hAnsi="Times New Roman"/>
          <w:sz w:val="24"/>
          <w:szCs w:val="24"/>
        </w:rPr>
        <w:t xml:space="preserve"> необходимо:</w:t>
      </w:r>
    </w:p>
    <w:p w:rsidR="007C1CF1" w:rsidRPr="007C1CF1" w:rsidRDefault="007C1CF1" w:rsidP="007C1CF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C1CF1">
        <w:rPr>
          <w:rFonts w:ascii="Times New Roman" w:hAnsi="Times New Roman"/>
          <w:sz w:val="24"/>
          <w:szCs w:val="24"/>
        </w:rPr>
        <w:t>а)</w:t>
      </w:r>
      <w:r w:rsidRPr="007C1CF1">
        <w:rPr>
          <w:rFonts w:ascii="Times New Roman" w:hAnsi="Times New Roman"/>
          <w:sz w:val="24"/>
          <w:szCs w:val="24"/>
        </w:rPr>
        <w:t xml:space="preserve"> регулярно, не реже 1 раза в 3 месяца, проводить сверку «Федерального списка экстремистских материалов» и электронного каталога библиотеки на предмет наличия изданий, включенных в «Федеральный список». Результаты проверки фиксировать в «Журнале сверки с «Федеральным списк</w:t>
      </w:r>
      <w:r>
        <w:rPr>
          <w:rFonts w:ascii="Times New Roman" w:hAnsi="Times New Roman"/>
          <w:sz w:val="24"/>
          <w:szCs w:val="24"/>
        </w:rPr>
        <w:t>ом экстре</w:t>
      </w:r>
      <w:r w:rsidRPr="007C1CF1">
        <w:rPr>
          <w:rFonts w:ascii="Times New Roman" w:hAnsi="Times New Roman"/>
          <w:sz w:val="24"/>
          <w:szCs w:val="24"/>
        </w:rPr>
        <w:t>мистских материалов»</w:t>
      </w:r>
    </w:p>
    <w:p w:rsidR="00BF5C8A" w:rsidRPr="007C1CF1" w:rsidRDefault="007C1CF1" w:rsidP="007C1CF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C1CF1">
        <w:rPr>
          <w:rFonts w:ascii="Times New Roman" w:hAnsi="Times New Roman"/>
          <w:sz w:val="24"/>
          <w:szCs w:val="24"/>
        </w:rPr>
        <w:t>б)</w:t>
      </w:r>
      <w:r w:rsidRPr="007C1CF1">
        <w:rPr>
          <w:rFonts w:ascii="Times New Roman" w:hAnsi="Times New Roman"/>
          <w:sz w:val="24"/>
          <w:szCs w:val="24"/>
        </w:rPr>
        <w:t>при обнаружении книги или  прочих материалов, опубликованных в «Федеральном списке экстремистских материалов», необходимо промаркировать пометкой (наклейкой), указывающей на ограничение их в использовании.</w:t>
      </w:r>
    </w:p>
    <w:p w:rsidR="00BF5C8A" w:rsidRDefault="00D819DF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1.10</w:t>
      </w:r>
      <w:r w:rsidR="00BF5C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 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BF5C8A" w:rsidRDefault="00D819DF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1.11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     МБОУ СОШ №91</w:t>
      </w:r>
      <w:r w:rsidR="00BF5C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BF5C8A" w:rsidRDefault="00D819DF" w:rsidP="00BF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1.12</w:t>
      </w:r>
      <w:r w:rsidR="00BF5C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    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II.  Основные задачи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задачами библиотеки являются: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ормационных ресурсов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воспитание культурного и гражданского самосознания, помощь в социализации обучающегося, развитии его творческого потенциала;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формирование навыков независимого библиотечного пользователя: обучение поиску, отбору и критической оценке информации;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 Основные функции библиотеки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Для реализации основных задач библиотека: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формирует фонд библиотечно-информационных ресурсов общеобразовательного учреждения: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  Российской Федерации, утвержденный Федеральным органом исполнительной власти;                                                    -  пополняет фонд информационными ресурсами сети Интернет, базами и банками данных других учреждений и организаций;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осуществляет размещение, организацию и сохранность документов;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б) создает информационную продукцию: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 данных по профилю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разрабатывает рекомендательные библиографические пособия (списки, обзоры, указатели и т.п.);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обеспечивает информирование пользователей об информационной продукции;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осуществляет дифференцированное библиотечно-информационное обслуживание обучающихся: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предоставляет информационные ресурсы на различных носителях на основе изучения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их интересов и информационных потребностей;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оказывает информационную поддержку в решении задач, возникающих в процессе их учебной, самообразовательной и досуговой деятельности;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осуществляет дифференцированное библиотечно-информационное обслуживание педагогических работников: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выявляет информационные потребности и удовлетворяет запросы, связанные с обучением, воспитанием и здоровьем детей;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способствует проведению занятий по формированию информационной культуры;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удовлетворяет запросы пользователей и информирует о новых поступлениях в библиотеку;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консультирует по вопросам учебных изданий для обучающихся.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 Организация деятельности библиотеки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 учебным и во</w:t>
      </w:r>
      <w:r w:rsidR="006A01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спитательным планами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программами, проектами и планом работы библиотеки.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4.2.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4.3. 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создает условия для сохранности аппаратуры, оборудования и имущества библиотеки.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отеки несет директор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 уставом.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4.5. Режим работы библиотеки определяется педагогом – библиотекарем в соответствии с правилами внутренн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распорядка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При определении режима работы библиотеки предусматривается выделение: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двух часов рабочего времени ежедневно на выполнение внутрибиблиотечной работы;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одного раза в месяц — санитарного дня, в который обслуживание пользователей не производится;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 не менее одного раза в месяц — методического дня.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V. Организация и управление, штаты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5.1.Общее руководство библиотекой и контроль за ее деятельностью ос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уществляет  директор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Руководство библиотекой осуществляет педагог - библиотекарь, который несет ответственность в пределах своей компетенции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 руководителем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договором и уставом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                                                                                                                              5.3. Библиотекарь назначается руководителем МБОУ СОШ №5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является членом педагогического коллектива и входит в состав пе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дагогического совета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5.3.  Библиотекарь составляет годовые планы и отчет о работе, которые  обсуждаются на Педагогическом совете и утверждаются директором. Годовой план библиотеки является частью о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бщего годового плана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5.3.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5.4. Работник библиотеки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5.5. 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                                                                      5.6.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 и обязан  выполнять Типовое положение об общеобразовательном учреждении и настоящее положение.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VI. Права и обязанности библиотеки 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Педагог –библиотекарь  имеют право: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</w:t>
      </w:r>
      <w:r w:rsidR="006219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указанными в уставе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и настоящем Положении;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определять источники комплектования информационных ресурсов;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г) изымать и реализовывать документы из фондов в соответствии с инструкцией по учету библиотечного фонда;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д) определять в соответствии с правилами пользования библиотекой, утве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ржденными директором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по согласованию с родительским комитетом  виды и размеры компенсации ущерба, нанесенного пользователями библиотеки; взыскивать в соответствии с действующим законодательством компенсацию ущерба,  нанесенного пользователями библиотеки, за несовершеннолетних пользователей ответственность несут законные представители;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е) вносить п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редложения директору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                                                               ж) учас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твовать в управлении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порядке, определяемом уставом;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з) иметь ежегодный отпуск 28 календарных дней и дополнительный оплачиваемый отпуск в соответствии с коллективным договором между работн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иками и руководством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или иными локальными нормативными актами;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  Педагог -  библиотекарь обязан: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обеспечить пользователям возможность работы с информационными ресурсами библиотеки;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информировать пользователей о видах предоставляемых библиотекой услуг;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г) совершенствовать информационно-библиографическое и библиотечное обслуживание пользователей;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д) обеспечивать сохранность использования носителей информации, их систематизацию, размещение и хранение;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е) обеспечивать режим работы в соответствии с потребностями пол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ьзователей и работой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ж) отчитываться в установленном порядке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 руководителем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з) повышать квалификацию.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VII. Права и обязанности пользователей библиотеки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Пользователи библиотеки имеют право: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пользоваться справочно-библиографическим аппаратом библиотеки;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е) участвовать в мероприятиях, проводимых библиотекой;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ж) обращаться для разрешения конфликтной 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ситуации к директору МБОУ СОШ №91</w:t>
      </w:r>
    </w:p>
    <w:p w:rsidR="00BF5C8A" w:rsidRDefault="00BF5C8A" w:rsidP="00BF5C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Пользователи библиотеки обязаны: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соблюдать правила пользования библиотекой;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пользоваться ценными и справочными документами только в помещении библиотеки;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д) расписываться в читательском формуляре за каждый полученный документ (исключение: обучающиеся 1—4 классов);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е) возвращать документы в библиотеку в установленные сроки;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ж) полностью рассчитаться с библиотекой по истечении срока обучения или работы в общеобразовательном учреждении.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7.3.Порядок пользования библиотекой: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запись обучающихся и педаг</w:t>
      </w:r>
      <w:r w:rsidR="007162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огических работников МБОУ СОШ №91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библиотеку производится  в индивидуальном порядке, а родителей (иных законных представителей) обучающихся — по паспорту;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перерегистрация пользователей библиотеки производится ежегодно;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в) документом, подтверждающим право пользования библиотекой, является читательский формуляр;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7.4.. Порядок работы с компьютером, расположенным в библиотеке: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работа с компьютером участников образовательного процесса производится в присутствии педагога - библиотекаря;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разрешается работа за одним персональным компьютером не более двух человек одновременно;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по всем вопросам поиска информации в Интернете пользователь должен обращаться к педагогу - библиотекарю; запрещается обращение к ресурсам Интернета, предполагающим оплату и к ресурсам, указанным в Федеральном списке экстремистской литературы.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работа с компьютером производится согласно утвержденным санитарно-гигиеническим требованиям.</w:t>
      </w:r>
    </w:p>
    <w:p w:rsidR="00BF5C8A" w:rsidRDefault="00BF5C8A" w:rsidP="00BF5C8A"/>
    <w:p w:rsidR="000B6820" w:rsidRDefault="00651C3F"/>
    <w:sectPr w:rsidR="000B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45"/>
    <w:rsid w:val="00211245"/>
    <w:rsid w:val="002C4339"/>
    <w:rsid w:val="006219D9"/>
    <w:rsid w:val="00651C3F"/>
    <w:rsid w:val="006917CF"/>
    <w:rsid w:val="006A01F3"/>
    <w:rsid w:val="0071629A"/>
    <w:rsid w:val="007C1CF1"/>
    <w:rsid w:val="00A24A39"/>
    <w:rsid w:val="00BF5C8A"/>
    <w:rsid w:val="00BF6534"/>
    <w:rsid w:val="00D819DF"/>
    <w:rsid w:val="00DB1739"/>
    <w:rsid w:val="00F3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8A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C8A"/>
    <w:pPr>
      <w:spacing w:after="0"/>
      <w:jc w:val="left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9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7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8A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C8A"/>
    <w:pPr>
      <w:spacing w:after="0"/>
      <w:jc w:val="left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9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7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2923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2021-04-08T06:12:00Z</cp:lastPrinted>
  <dcterms:created xsi:type="dcterms:W3CDTF">2015-03-19T06:38:00Z</dcterms:created>
  <dcterms:modified xsi:type="dcterms:W3CDTF">2023-02-20T06:16:00Z</dcterms:modified>
</cp:coreProperties>
</file>